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BA" w:rsidRDefault="00E04F8B">
      <w:r>
        <w:t>EJERCICIOS DE REACCIONES REDOX PARA CONOCER SUS ESTADOS DE OXIDACIÓN</w:t>
      </w:r>
    </w:p>
    <w:p w:rsidR="00E04F8B" w:rsidRDefault="00E04F8B">
      <w:r>
        <w:t xml:space="preserve">ALUMNO: ________________________________________ 3º DE SECUNDARIA   </w:t>
      </w:r>
      <w:r w:rsidR="00BD0D67">
        <w:t xml:space="preserve"> 29-10-14</w:t>
      </w:r>
      <w:bookmarkStart w:id="0" w:name="_GoBack"/>
      <w:bookmarkEnd w:id="0"/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HCl + MnO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-----&gt; MnCl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 + 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Cu + HNO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-----&gt; 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Cu (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)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NO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SO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4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HI -----&gt;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SO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I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HNO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HI -----&gt; NO + I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HNO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S ------&gt; 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 + S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proofErr w:type="spell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CuS</w:t>
      </w:r>
      <w:proofErr w:type="spell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-----&gt; </w:t>
      </w:r>
      <w:proofErr w:type="gram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Cu(</w:t>
      </w:r>
      <w:proofErr w:type="gram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)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S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 + NO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K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Cr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7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HCl ------&gt; CrCl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</w:t>
      </w:r>
      <w:proofErr w:type="spell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KCl</w:t>
      </w:r>
      <w:proofErr w:type="spell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 + 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KMnO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4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</w:t>
      </w:r>
      <w:proofErr w:type="spell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HBr</w:t>
      </w:r>
      <w:proofErr w:type="spell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-------&gt; MnBr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</w:t>
      </w:r>
      <w:proofErr w:type="spell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KBr</w:t>
      </w:r>
      <w:proofErr w:type="spell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 + Br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MnO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HCl ------&gt; MnCl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 + 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Na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Cr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7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HCl --------&gt; </w:t>
      </w:r>
      <w:proofErr w:type="spell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NaCl</w:t>
      </w:r>
      <w:proofErr w:type="spell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CrCl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 + 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 + HNO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-----&gt; CO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NO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</w:p>
    <w:p w:rsidR="00E04F8B" w:rsidRDefault="00E04F8B" w:rsidP="00E04F8B">
      <w:pPr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pPr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K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Cr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7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SnCl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HCl ------&gt; CrCl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3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SnCl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4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</w:t>
      </w:r>
      <w:proofErr w:type="spell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KCl</w:t>
      </w:r>
      <w:proofErr w:type="spell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+ H</w:t>
      </w:r>
      <w:r w:rsidRPr="00E04F8B">
        <w:rPr>
          <w:rFonts w:ascii="Verdana" w:eastAsia="Times New Roman" w:hAnsi="Verdana" w:cs="Times New Roman"/>
          <w:sz w:val="24"/>
          <w:szCs w:val="24"/>
          <w:vertAlign w:val="subscript"/>
          <w:lang w:eastAsia="es-PE"/>
        </w:rPr>
        <w:t>2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O</w:t>
      </w:r>
    </w:p>
    <w:p w:rsidR="00E04F8B" w:rsidRDefault="00E04F8B"/>
    <w:p w:rsidR="00E04F8B" w:rsidRDefault="00E04F8B"/>
    <w:p w:rsidR="00E04F8B" w:rsidRDefault="00E04F8B"/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b/>
          <w:bCs/>
          <w:sz w:val="24"/>
          <w:szCs w:val="24"/>
          <w:lang w:eastAsia="es-PE"/>
        </w:rPr>
        <w:t>EJEMPLO:</w:t>
      </w: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</w:t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1.- Verificar que la ecuación este bien escrita y completa.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58E5719F" wp14:editId="5C9B4D6F">
            <wp:extent cx="3895725" cy="381000"/>
            <wp:effectExtent l="0" t="0" r="9525" b="0"/>
            <wp:docPr id="2" name="Imagen 2" descr="http://tiempodeexito.com/quimicain/images/red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empodeexito.com/quimicain/images/redox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2.- Colocar los números de oxidación en cada uno de los elementos.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7544C53D" wp14:editId="311DEDA4">
            <wp:extent cx="4048125" cy="600075"/>
            <wp:effectExtent l="0" t="0" r="9525" b="9525"/>
            <wp:docPr id="3" name="Imagen 3" descr="http://tiempodeexito.com/quimicain/images/redo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empodeexito.com/quimicain/images/redo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3.- Observar que números de oxidación cambiaron (un elemento se oxida y uno se reduce).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6A4FA540" wp14:editId="6F660057">
            <wp:extent cx="4048125" cy="685800"/>
            <wp:effectExtent l="0" t="0" r="9525" b="0"/>
            <wp:docPr id="4" name="Imagen 4" descr="http://tiempodeexito.com/quimicain/images/redo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empodeexito.com/quimicain/images/redo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4.- Escribir la diferencia de números de oxidación de un mismo elemento.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0C837E44" wp14:editId="53E1EC84">
            <wp:extent cx="3886200" cy="2057400"/>
            <wp:effectExtent l="0" t="0" r="0" b="0"/>
            <wp:docPr id="5" name="Imagen 5" descr="http://tiempodeexito.com/quimicain/images/redo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iempodeexito.com/quimicain/images/redox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5.- Multiplicar la diferencia de números de oxidación por los subíndices correspondientes de cada elemento.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2B8FAD67" wp14:editId="301A0F1E">
            <wp:extent cx="4057650" cy="1009650"/>
            <wp:effectExtent l="0" t="0" r="0" b="0"/>
            <wp:docPr id="6" name="Imagen 6" descr="http://tiempodeexito.com/quimicain/images/redo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iempodeexito.com/quimicain/images/redox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6.- Cruzar los resultados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lastRenderedPageBreak/>
        <w:drawing>
          <wp:inline distT="0" distB="0" distL="0" distR="0" wp14:anchorId="41FC12D2" wp14:editId="65BE886B">
            <wp:extent cx="4057650" cy="1009650"/>
            <wp:effectExtent l="0" t="0" r="0" b="0"/>
            <wp:docPr id="7" name="Imagen 7" descr="http://tiempodeexito.com/quimicain/images/redo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iempodeexito.com/quimicain/images/redox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proofErr w:type="gramStart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>7..-</w:t>
      </w:r>
      <w:proofErr w:type="gramEnd"/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 Colocar los resultados como coeficientes en el lugar correspondiente.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7E6AEA49" wp14:editId="7307B37E">
            <wp:extent cx="4057650" cy="1009650"/>
            <wp:effectExtent l="0" t="0" r="0" b="0"/>
            <wp:docPr id="8" name="Imagen 8" descr="http://tiempodeexito.com/quimicain/images/redo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iempodeexito.com/quimicain/images/redox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8.-Completar el balanceo por tanteo.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66AAF737" wp14:editId="642F6220">
            <wp:extent cx="4057650" cy="1009650"/>
            <wp:effectExtent l="0" t="0" r="0" b="0"/>
            <wp:docPr id="9" name="Imagen 9" descr="http://tiempodeexito.com/quimicain/images/redo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empodeexito.com/quimicain/images/redox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9.- Verifica la cantidad de átomos en cada miembro de la ecuación.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47DAED32" wp14:editId="74E814CC">
            <wp:extent cx="4067175" cy="1647825"/>
            <wp:effectExtent l="0" t="0" r="9525" b="9525"/>
            <wp:docPr id="10" name="Imagen 10" descr="http://tiempodeexito.com/quimicain/images/redo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iempodeexito.com/quimicain/images/redox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sz w:val="24"/>
          <w:szCs w:val="24"/>
          <w:lang w:eastAsia="es-PE"/>
        </w:rPr>
        <w:t xml:space="preserve">10.-En caso de que todos los coeficientes sean divisibles se reducen a su mínima expresión. (En este caso no son divisibles y quedan de la siguiente manera:) </w:t>
      </w:r>
    </w:p>
    <w:p w:rsidR="00E04F8B" w:rsidRPr="00E04F8B" w:rsidRDefault="00E04F8B" w:rsidP="00E04F8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PE"/>
        </w:rPr>
      </w:pPr>
      <w:r w:rsidRPr="00E04F8B">
        <w:rPr>
          <w:rFonts w:ascii="Verdana" w:eastAsia="Times New Roman" w:hAnsi="Verdana" w:cs="Times New Roman"/>
          <w:noProof/>
          <w:sz w:val="24"/>
          <w:szCs w:val="24"/>
          <w:lang w:eastAsia="es-PE"/>
        </w:rPr>
        <w:drawing>
          <wp:inline distT="0" distB="0" distL="0" distR="0" wp14:anchorId="34CA6670" wp14:editId="2B0C8D04">
            <wp:extent cx="4000500" cy="514350"/>
            <wp:effectExtent l="0" t="0" r="0" b="0"/>
            <wp:docPr id="11" name="Imagen 11" descr="http://tiempodeexito.com/quimicain/images/redo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iempodeexito.com/quimicain/images/redox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8B" w:rsidRPr="00E04F8B" w:rsidRDefault="00E04F8B" w:rsidP="00E04F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PE"/>
        </w:rPr>
      </w:pPr>
    </w:p>
    <w:p w:rsidR="00E04F8B" w:rsidRDefault="00E04F8B" w:rsidP="00E04F8B"/>
    <w:sectPr w:rsidR="00E04F8B" w:rsidSect="00E04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B"/>
    <w:rsid w:val="00A80DBA"/>
    <w:rsid w:val="00BD0D67"/>
    <w:rsid w:val="00E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48D66-D95F-4164-9EC4-C5E24246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cp:lastPrinted>2014-10-29T01:09:00Z</cp:lastPrinted>
  <dcterms:created xsi:type="dcterms:W3CDTF">2014-10-29T00:57:00Z</dcterms:created>
  <dcterms:modified xsi:type="dcterms:W3CDTF">2014-10-29T01:10:00Z</dcterms:modified>
</cp:coreProperties>
</file>